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3pt;margin-top:933pt;margin-left:975pt;mso-position-horizontal-relative:page;mso-position-vertical-relative:top-margin-area;position:absolute;z-index:251658240">
            <v:imagedata r:id="rId5" o:title=""/>
            <o:lock v:ext="edit" aspectratio="t"/>
          </v:shape>
        </w:pict>
      </w:r>
      <w:bookmarkStart w:id="0" w:name="_GoBack"/>
      <w:bookmarkEnd w:id="0"/>
      <w:r>
        <w:t>还原短文(二)　</w:t>
      </w:r>
      <w:r>
        <w:rPr>
          <w:b/>
        </w:rPr>
        <w:t>哲理故事+成长引导+文化习俗+健康生活+事物介绍</w:t>
      </w:r>
    </w:p>
    <w:p>
      <w:pPr>
        <w:spacing w:line="360" w:lineRule="auto"/>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95" name="线.EPS" descr="id:2147491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068995" name="线.EPS" descr="id:2147491112;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the 1950s, a female swimming athlete set a goal for herself.1.</w:t>
      </w:r>
      <w:r>
        <w:rPr>
          <w:rFonts w:ascii="Times New Roman" w:eastAsiaTheme="minorEastAsia" w:hAnsiTheme="minorEastAsia"/>
          <w:szCs w:val="21"/>
          <w:u w:val="single" w:color="000000"/>
        </w:rPr>
        <w:t>　　　　</w:t>
      </w:r>
      <w:r>
        <w:rPr>
          <w:rFonts w:ascii="Times New Roman" w:hAnsi="Times New Roman" w:eastAsiaTheme="minorEastAsia"/>
          <w:szCs w:val="21"/>
        </w:rPr>
        <w:t xml:space="preserve"> If she could make it, she would be the first person in the world who did it.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 that day, she jumped into the sea without any hesitation(</w:t>
      </w:r>
      <w:r>
        <w:rPr>
          <w:rFonts w:ascii="Times New Roman" w:eastAsiaTheme="minorEastAsia" w:hAnsiTheme="minorEastAsia"/>
          <w:szCs w:val="21"/>
        </w:rPr>
        <w:t>犹豫</w:t>
      </w:r>
      <w:r>
        <w:rPr>
          <w:rFonts w:ascii="Times New Roman" w:hAnsi="Times New Roman" w:eastAsiaTheme="minorEastAsia"/>
          <w:szCs w:val="21"/>
        </w:rPr>
        <w:t>) and swam towards the opposite bank without any protection.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the journey, she faced heavy fog, heavy rain and heavy waves. Though she was very tired, she carried on swimming.</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she didn't know that the opposite bank was only one mile away when she gave up.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Later people asked her about the reason. And she said, “The reason why I gave up is that I could not see the place which I was going to reach completely.”3.</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Since we were young children, too many success stories have been telling us about courage and persistence(</w:t>
      </w:r>
      <w:r>
        <w:rPr>
          <w:rFonts w:ascii="Times New Roman" w:eastAsiaTheme="minorEastAsia" w:hAnsiTheme="minorEastAsia"/>
          <w:szCs w:val="21"/>
        </w:rPr>
        <w:t>坚持</w:t>
      </w:r>
      <w:r>
        <w:rPr>
          <w:rFonts w:ascii="Times New Roman" w:hAnsi="Times New Roman" w:eastAsiaTheme="minorEastAsia"/>
          <w:szCs w:val="21"/>
        </w:rPr>
        <w:t>). 4.</w:t>
      </w:r>
      <w:r>
        <w:rPr>
          <w:rFonts w:ascii="Times New Roman" w:eastAsiaTheme="minorEastAsia" w:hAnsiTheme="minorEastAsia"/>
          <w:szCs w:val="21"/>
          <w:u w:val="single" w:color="000000"/>
        </w:rPr>
        <w:t>　　　　</w:t>
      </w:r>
      <w:r>
        <w:rPr>
          <w:rFonts w:ascii="Times New Roman" w:hAnsi="Times New Roman" w:eastAsiaTheme="minorEastAsia"/>
          <w:szCs w:val="21"/>
        </w:rPr>
        <w:t xml:space="preserve"> You can only have courage when you know where your goal is. You can only manage to persist when you know where your goal is.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And that's because when you know where your goal is, you can only prepare yourself well in the mind. 5.</w:t>
      </w:r>
      <w:r>
        <w:rPr>
          <w:rFonts w:ascii="Times New Roman" w:eastAsiaTheme="minorEastAsia" w:hAnsiTheme="minorEastAsia"/>
          <w:szCs w:val="21"/>
          <w:u w:val="single" w:color="000000"/>
        </w:rPr>
        <w:t>　　　　</w:t>
      </w:r>
      <w:r>
        <w:rPr>
          <w:rFonts w:ascii="Times New Roman" w:hAnsi="Times New Roman" w:eastAsiaTheme="minorEastAsia"/>
          <w:szCs w:val="21"/>
        </w:rPr>
        <w:t>They come from weighing between input and output.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life without goals is like a ship without a compass. It goes nowhere. There is no courage or persistence in a life without goals.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A.It was a great pity that one mile broke her dream.</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B.Courage and persistence never fall from the sky.</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C.But in the end, she gave up.</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D.She decided to swim across the English Channel before she retired.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E.But they never told us where to find courage and persistence.</w:t>
      </w:r>
      <w:r>
        <w:rPr>
          <w:rFonts w:ascii="Times New Roman" w:hAnsi="Times New Roman" w:eastAsiaTheme="minorEastAsia"/>
          <w:szCs w:val="21"/>
        </w:rPr>
        <w:tab/>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color w:val="4C4C4C"/>
          <w:szCs w:val="21"/>
        </w:rPr>
        <w:t>[2019·</w:t>
      </w:r>
      <w:r>
        <w:rPr>
          <w:rFonts w:ascii="Times New Roman" w:eastAsiaTheme="minorEastAsia" w:hAnsiTheme="minorEastAsia"/>
          <w:color w:val="4C4C4C"/>
          <w:szCs w:val="21"/>
        </w:rPr>
        <w:t>云南改编</w:t>
      </w:r>
      <w:r>
        <w:rPr>
          <w:rFonts w:ascii="Times New Roman" w:hAnsi="Times New Roman" w:eastAsiaTheme="minorEastAsia"/>
          <w:color w:val="4C4C4C"/>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you cough or sneeze, please turn your head away from others and cover your mouth with the full part of your hand. 1.</w:t>
      </w:r>
      <w:r>
        <w:rPr>
          <w:rFonts w:ascii="Times New Roman" w:eastAsiaTheme="minorEastAsia" w:hAnsiTheme="minorEastAsia"/>
          <w:szCs w:val="21"/>
          <w:u w:val="single" w:color="000000"/>
        </w:rPr>
        <w:t>　　　　</w:t>
      </w:r>
      <w:r>
        <w:rPr>
          <w:rFonts w:ascii="Times New Roman" w:hAnsi="Times New Roman" w:eastAsiaTheme="minorEastAsia"/>
          <w:szCs w:val="21"/>
        </w:rPr>
        <w:t xml:space="preserve"> This is a rule I set for my students.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is so simple, but many kids have never been told to do this. 2.</w:t>
      </w:r>
      <w:r>
        <w:rPr>
          <w:rFonts w:ascii="Times New Roman" w:eastAsiaTheme="minorEastAsia" w:hAnsiTheme="minorEastAsia"/>
          <w:szCs w:val="21"/>
          <w:u w:val="single" w:color="000000"/>
        </w:rPr>
        <w:t>　　　　</w:t>
      </w:r>
      <w:r>
        <w:rPr>
          <w:rFonts w:ascii="Times New Roman" w:hAnsi="Times New Roman" w:eastAsiaTheme="minorEastAsia"/>
          <w:szCs w:val="21"/>
        </w:rPr>
        <w:t xml:space="preserve"> I hate traveling by subway in New York during cold and flu season, because it is certain that someone is going to stand right behind me and cough or sneeze on my neck.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One important thing I point out to the kids is that after they sneeze or cough on their hand,they should wash their hands as soon as possible. 3.</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 order to help the kids remember this rule, 4.</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says that when you sneeze, evil spirits(</w:t>
      </w:r>
      <w:r>
        <w:rPr>
          <w:rFonts w:ascii="Times New Roman" w:eastAsiaTheme="minorEastAsia" w:hAnsiTheme="minorEastAsia"/>
          <w:szCs w:val="21"/>
        </w:rPr>
        <w:t>幽灵</w:t>
      </w:r>
      <w:r>
        <w:rPr>
          <w:rFonts w:ascii="Times New Roman" w:hAnsi="Times New Roman" w:eastAsiaTheme="minorEastAsia"/>
          <w:szCs w:val="21"/>
        </w:rPr>
        <w:t>)jump into your body. If you don't cover your mouth, the spirits will enter, but if you cover your mouth, you will keep them out. We say “God bless you” when someone sneezes, and in Germany you should say “Gesundheit”. 5.</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Both expressions are said just in case you didn't cover your mouth in time and the spirits were able to enter your body. The kids love finding out the origins(</w:t>
      </w:r>
      <w:r>
        <w:rPr>
          <w:rFonts w:ascii="Times New Roman" w:eastAsiaTheme="minorEastAsia" w:hAnsiTheme="minorEastAsia"/>
          <w:szCs w:val="21"/>
        </w:rPr>
        <w:t>起源</w:t>
      </w:r>
      <w:r>
        <w:rPr>
          <w:rFonts w:ascii="Times New Roman" w:hAnsi="Times New Roman" w:eastAsiaTheme="minorEastAsia"/>
          <w:szCs w:val="21"/>
        </w:rPr>
        <w:t>) of these expressions and it encourages them to put the advice to use more often.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A.And then, you should say, “Excuse me.”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B.Or they will be passing those germs along to everything and everyone they touch.</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C.I tell them about an old story.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 xml:space="preserve">D.That means “Good health to you”.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E.In fact, I notice adults cough and sneeze in public without putting a hand over the mouth.</w:t>
      </w:r>
      <w:r>
        <w:rPr>
          <w:rFonts w:ascii="Times New Roman" w:hAnsi="Times New Roman" w:eastAsiaTheme="minorEastAsia"/>
          <w:szCs w:val="21"/>
        </w:rPr>
        <w:tab/>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Every baby likes sitting in the prams(</w:t>
      </w:r>
      <w:r>
        <w:rPr>
          <w:rFonts w:ascii="Times New Roman" w:eastAsiaTheme="minorEastAsia" w:hAnsiTheme="minorEastAsia"/>
          <w:szCs w:val="21"/>
        </w:rPr>
        <w:t>婴儿车</w:t>
      </w:r>
      <w:r>
        <w:rPr>
          <w:rFonts w:ascii="Times New Roman" w:hAnsi="Times New Roman" w:eastAsiaTheme="minorEastAsia"/>
          <w:szCs w:val="21"/>
        </w:rPr>
        <w:t xml:space="preserve">) which are pushed by their mothers along the road or in the park. They sit in the prams eating, drinking, laughing or sleeping.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is held in Hull, England once a year. You might see some people running along the road and pushing the prams as fast as they can. 2.</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They jump out of the prams and drink lots of milk on the table along the road. Then they get into the prams and go on racing. 3.</w:t>
      </w:r>
      <w:r>
        <w:rPr>
          <w:rFonts w:ascii="Times New Roman" w:eastAsiaTheme="minorEastAsia" w:hAnsiTheme="minorEastAsia"/>
          <w:szCs w:val="21"/>
          <w:u w:val="single" w:color="000000"/>
        </w:rPr>
        <w:t>　　　　</w:t>
      </w:r>
      <w:r>
        <w:rPr>
          <w:rFonts w:ascii="Times New Roman" w:hAnsi="Times New Roman" w:eastAsiaTheme="minorEastAsia"/>
          <w:szCs w:val="21"/>
        </w:rPr>
        <w:t xml:space="preserve"> For example, it helps to make it possible for disabled people to have wheelchairs for free.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Every Friday afternoon, fishermen's wives had to run, pushing the prams with their babies in. They took money to pay their bills and buy food rapidly before their husbands returned from the sea.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At the beginning, only a few people were interested in the race, but now quite a lot of people including children, teenagers and the old take part in it each year. 5.</w:t>
      </w:r>
      <w:r>
        <w:rPr>
          <w:rFonts w:ascii="Times New Roman" w:eastAsiaTheme="minorEastAsia" w:hAnsiTheme="minorEastAsia"/>
          <w:szCs w:val="21"/>
          <w:u w:val="single" w:color="000000"/>
        </w:rPr>
        <w:t>　　　　</w:t>
      </w:r>
      <w:r>
        <w:rPr>
          <w:rFonts w:ascii="Times New Roman" w:hAnsi="Times New Roman" w:eastAsiaTheme="minorEastAsia"/>
          <w:szCs w:val="21"/>
        </w:rPr>
        <w:t xml:space="preserve"> People can not only watch the exciting race, but also share their joy and friendship every year. If you want to watch the Pram Race, go to Hull.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A.It all started when Hull was a fishing town.</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B.However, there aren't any babies in the prams, but adults instead.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C.But have you ever heard of the Pram Race before?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D.The Pram Race is held to raise money for the people in need.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E.It is watched by more than three thousand people every year.</w:t>
      </w:r>
      <w:r>
        <w:rPr>
          <w:rFonts w:ascii="Times New Roman" w:hAnsi="Times New Roman" w:eastAsiaTheme="minorEastAsia"/>
          <w:szCs w:val="21"/>
        </w:rPr>
        <w:tab/>
      </w:r>
    </w:p>
    <w:p>
      <w:pPr>
        <w:spacing w:line="360" w:lineRule="auto"/>
        <w:jc w:val="center"/>
        <w:rPr>
          <w:rFonts w:ascii="Times New Roman" w:hAnsi="Times New Roman" w:eastAsiaTheme="minorEastAsia"/>
          <w:szCs w:val="21"/>
        </w:rPr>
      </w:pPr>
      <w:r>
        <w:rPr>
          <w:rFonts w:ascii="Times New Roman" w:hAnsi="Times New Roman" w:eastAsiaTheme="minorEastAsia"/>
          <w:szCs w:val="21"/>
        </w:rPr>
        <w:t>D</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1075690" cy="676275"/>
            <wp:effectExtent l="0" t="0" r="0" b="0"/>
            <wp:docPr id="96" name="19j07.jpg" descr="id:2147491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37985" name="19j07.jpg" descr="id:2147491119;FounderCES"/>
                    <pic:cNvPicPr>
                      <a:picLocks noChangeAspect="1"/>
                    </pic:cNvPicPr>
                  </pic:nvPicPr>
                  <pic:blipFill>
                    <a:blip xmlns:r="http://schemas.openxmlformats.org/officeDocument/2006/relationships" r:embed="rId7"/>
                    <a:stretch>
                      <a:fillRect/>
                    </a:stretch>
                  </pic:blipFill>
                  <pic:spPr>
                    <a:xfrm>
                      <a:off x="0" y="0"/>
                      <a:ext cx="1076040" cy="67680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good memory is often seen as something that comes naturally, while a bad memory as something that can not be changed.In fact, there is a lot that you can do to improve your memory.Here are some tips for you.</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all remember the things we are interested in, and always forget the ones that bore us.This explains the reason why schoolboys remember football results easily but struggle(</w:t>
      </w:r>
      <w:r>
        <w:rPr>
          <w:rFonts w:ascii="Times New Roman" w:eastAsiaTheme="minorEastAsia" w:hAnsiTheme="minorEastAsia"/>
          <w:szCs w:val="21"/>
        </w:rPr>
        <w:t>挣扎</w:t>
      </w:r>
      <w:r>
        <w:rPr>
          <w:rFonts w:ascii="Times New Roman" w:hAnsi="Times New Roman" w:eastAsiaTheme="minorEastAsia"/>
          <w:szCs w:val="21"/>
        </w:rPr>
        <w:t>) with dates from their history lessons! Develop an active interest in what you want to remember.One way to make yourself more interested is to ask questions—the more, the better!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•Repeat things in chunks(</w:t>
      </w:r>
      <w:r>
        <w:rPr>
          <w:rFonts w:ascii="Times New Roman" w:eastAsiaTheme="minorEastAsia" w:hAnsiTheme="minorEastAsia"/>
          <w:szCs w:val="21"/>
        </w:rPr>
        <w:t>块</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Repeating things in chunks is the best way to remember things for a short time, for example, remembering a phone number for a few seconds. 2.</w:t>
      </w:r>
      <w:r>
        <w:rPr>
          <w:rFonts w:ascii="Times New Roman" w:eastAsiaTheme="minorEastAsia" w:hAnsiTheme="minorEastAsia"/>
          <w:szCs w:val="21"/>
          <w:u w:val="single" w:color="000000"/>
        </w:rPr>
        <w:t>　　　　</w:t>
      </w:r>
      <w:r>
        <w:rPr>
          <w:rFonts w:ascii="Times New Roman" w:hAnsi="Times New Roman" w:eastAsiaTheme="minorEastAsia"/>
          <w:szCs w:val="21"/>
        </w:rPr>
        <w:t xml:space="preserve"> The following numbers would be impossible for most of us to remember:1492178919318483.But look at them in “groups” or “chunks” repeatedly, and it becomes much easier:1492 1789 1931 8483.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To remember long lists, try inventing a story which includes all the things you want to remember.In experiments, people were asked to remember up to 120 words using this way.When they were tested later, they could remember about 90% of them. 4.</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•Take physical exercise.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Physical exercise is important for your memory, because it increases your heart rate(</w:t>
      </w:r>
      <w:r>
        <w:rPr>
          <w:rFonts w:ascii="Times New Roman" w:eastAsiaTheme="minorEastAsia" w:hAnsiTheme="minorEastAsia"/>
          <w:szCs w:val="21"/>
        </w:rPr>
        <w:t>心率</w:t>
      </w:r>
      <w:r>
        <w:rPr>
          <w:rFonts w:ascii="Times New Roman" w:hAnsi="Times New Roman" w:eastAsiaTheme="minorEastAsia"/>
          <w:szCs w:val="21"/>
        </w:rPr>
        <w:t>)and sends more oxygen(</w:t>
      </w:r>
      <w:r>
        <w:rPr>
          <w:rFonts w:ascii="Times New Roman" w:eastAsiaTheme="minorEastAsia" w:hAnsiTheme="minorEastAsia"/>
          <w:szCs w:val="21"/>
        </w:rPr>
        <w:t>氧气</w:t>
      </w:r>
      <w:r>
        <w:rPr>
          <w:rFonts w:ascii="Times New Roman" w:hAnsi="Times New Roman" w:eastAsiaTheme="minorEastAsia"/>
          <w:szCs w:val="21"/>
        </w:rPr>
        <w:t>) to your brain, and that makes your memory work better. 5.</w:t>
      </w:r>
      <w:r>
        <w:rPr>
          <w:rFonts w:ascii="Times New Roman" w:eastAsiaTheme="minorEastAsia" w:hAnsiTheme="minorEastAsia"/>
          <w:szCs w:val="21"/>
          <w:u w:val="single" w:color="000000"/>
        </w:rPr>
        <w:t>　　　　</w:t>
      </w:r>
      <w:r>
        <w:rPr>
          <w:rFonts w:ascii="Times New Roman" w:hAnsi="Times New Roman" w:eastAsiaTheme="minorEastAsia"/>
          <w:szCs w:val="21"/>
        </w:rPr>
        <w:t xml:space="preserve"> As we know, too much pressure is very bad for the memory.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A.Take an interest.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B.Exercise also lowers pressure.</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C.The test result was really amazing!</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D.Grouping numbers may help you to remember them.</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E.Invent a story.</w:t>
      </w:r>
    </w:p>
    <w:p>
      <w:pPr>
        <w:spacing w:line="360" w:lineRule="auto"/>
        <w:jc w:val="center"/>
        <w:rPr>
          <w:rFonts w:ascii="Times New Roman" w:hAnsi="Times New Roman" w:eastAsiaTheme="minorEastAsia"/>
          <w:szCs w:val="21"/>
        </w:rPr>
      </w:pPr>
    </w:p>
    <w:p>
      <w:pPr>
        <w:spacing w:line="360" w:lineRule="auto"/>
        <w:jc w:val="center"/>
        <w:rPr>
          <w:rFonts w:ascii="Times New Roman" w:hAnsi="Times New Roman" w:eastAsiaTheme="minorEastAsia"/>
          <w:szCs w:val="21"/>
        </w:rPr>
      </w:pPr>
      <w:r>
        <w:rPr>
          <w:rFonts w:ascii="Times New Roman" w:hAnsi="Times New Roman" w:eastAsiaTheme="minorEastAsia"/>
          <w:szCs w:val="21"/>
        </w:rPr>
        <w:t>E</w:t>
      </w:r>
    </w:p>
    <w:p>
      <w:pPr>
        <w:spacing w:line="360" w:lineRule="auto"/>
        <w:ind w:firstLine="420" w:firstLineChars="200"/>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1075690" cy="801370"/>
            <wp:effectExtent l="0" t="0" r="0" b="0"/>
            <wp:docPr id="97" name="19j04.jpg" descr="id:2147491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999014" name="19j04.jpg" descr="id:2147491126;FounderCES"/>
                    <pic:cNvPicPr>
                      <a:picLocks noChangeAspect="1"/>
                    </pic:cNvPicPr>
                  </pic:nvPicPr>
                  <pic:blipFill>
                    <a:blip xmlns:r="http://schemas.openxmlformats.org/officeDocument/2006/relationships" r:embed="rId8"/>
                    <a:stretch>
                      <a:fillRect/>
                    </a:stretch>
                  </pic:blipFill>
                  <pic:spPr>
                    <a:xfrm>
                      <a:off x="0" y="0"/>
                      <a:ext cx="1076040" cy="801720"/>
                    </a:xfrm>
                    <a:prstGeom prst="rect">
                      <a:avLst/>
                    </a:prstGeom>
                  </pic:spPr>
                </pic:pic>
              </a:graphicData>
            </a:graphic>
          </wp:inline>
        </w:drawing>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Dodder(</w:t>
      </w:r>
      <w:r>
        <w:rPr>
          <w:rFonts w:ascii="Times New Roman" w:eastAsiaTheme="minorEastAsia" w:hAnsiTheme="minorEastAsia"/>
          <w:szCs w:val="21"/>
        </w:rPr>
        <w:t>菟丝子</w:t>
      </w:r>
      <w:r>
        <w:rPr>
          <w:rFonts w:ascii="Times New Roman" w:hAnsi="Times New Roman" w:eastAsiaTheme="minorEastAsia"/>
          <w:szCs w:val="21"/>
        </w:rPr>
        <w:t>) is an unusual and unwanted plant that attacks other plants.Except for its flowers, the plant looks like spaghetti noodles.Dodder does not produce its own food. 1.</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feeds by sucking(</w:t>
      </w:r>
      <w:r>
        <w:rPr>
          <w:rFonts w:ascii="Times New Roman" w:eastAsiaTheme="minorEastAsia" w:hAnsiTheme="minorEastAsia"/>
          <w:szCs w:val="21"/>
        </w:rPr>
        <w:t>吮吸</w:t>
      </w:r>
      <w:r>
        <w:rPr>
          <w:rFonts w:ascii="Times New Roman" w:hAnsi="Times New Roman" w:eastAsiaTheme="minorEastAsia"/>
          <w:szCs w:val="21"/>
        </w:rPr>
        <w:t>) juices from the plant it is wrapped(</w:t>
      </w:r>
      <w:r>
        <w:rPr>
          <w:rFonts w:ascii="Times New Roman" w:eastAsiaTheme="minorEastAsia" w:hAnsiTheme="minorEastAsia"/>
          <w:szCs w:val="21"/>
        </w:rPr>
        <w:t>缠绕</w:t>
      </w:r>
      <w:r>
        <w:rPr>
          <w:rFonts w:ascii="Times New Roman" w:hAnsi="Times New Roman" w:eastAsiaTheme="minorEastAsia"/>
          <w:szCs w:val="21"/>
        </w:rPr>
        <w:t>) around, often making its host very weak or even killing it.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When a dodder seedling starts growing, it follows the smell of plants it prefers, like tomato plants, potato plants, or other farm crops.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As you know, most plants usually grow in the direction of light or warmth. 3.</w:t>
      </w:r>
      <w:r>
        <w:rPr>
          <w:rFonts w:ascii="Times New Roman" w:eastAsiaTheme="minorEastAsia" w:hAnsiTheme="minorEastAsia"/>
          <w:szCs w:val="21"/>
          <w:u w:val="single" w:color="000000"/>
        </w:rPr>
        <w:t>　　　　</w:t>
      </w:r>
      <w:r>
        <w:rPr>
          <w:rFonts w:ascii="Times New Roman" w:hAnsi="Times New Roman" w:eastAsiaTheme="minorEastAsia"/>
          <w:szCs w:val="21"/>
        </w:rPr>
        <w:t xml:space="preserve"> Only by doing this, it can get its own food.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However, a young dodder plant must find a host plant quickly.If it can not notice the smell of a potential host within a few days, it will dry up and disappear—even if there is plenty of water around.Once it finds a host, the young dodder plant will attach itself to it and start growing faster. 4.</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no longer needs its root once it is attached to the host and wrapped around it.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Dodder is thus a difficult weed to manage and a real headache for farmers.When it does get out of hand, dodder can greatly reduce a farmer's harvest or even destroy crops completely. Before sowing(</w:t>
      </w:r>
      <w:r>
        <w:rPr>
          <w:rFonts w:ascii="Times New Roman" w:eastAsiaTheme="minorEastAsia" w:hAnsiTheme="minorEastAsia"/>
          <w:szCs w:val="21"/>
        </w:rPr>
        <w:t>播种</w:t>
      </w:r>
      <w:r>
        <w:rPr>
          <w:rFonts w:ascii="Times New Roman" w:hAnsi="Times New Roman" w:eastAsiaTheme="minorEastAsia"/>
          <w:szCs w:val="21"/>
        </w:rPr>
        <w:t>) their produce, farmers in warm parts of the world often check to make sure no unwanted dodder seeds have mixed with their crop seeds. 5.</w:t>
      </w:r>
      <w:r>
        <w:rPr>
          <w:rFonts w:ascii="Times New Roman" w:eastAsiaTheme="minorEastAsia" w:hAnsiTheme="minorEastAsia"/>
          <w:szCs w:val="21"/>
          <w:u w:val="single" w:color="000000"/>
        </w:rPr>
        <w:t>　　　　</w:t>
      </w:r>
      <w:r>
        <w:rPr>
          <w:rFonts w:ascii="Times New Roman" w:hAnsi="Times New Roman" w:eastAsiaTheme="minorEastAsia"/>
          <w:szCs w:val="21"/>
        </w:rPr>
        <w:t xml:space="preserve">  </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A.Dodder can find other plants by their smell.</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B.Instead, it steals it from other plants.</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C.At that point, the dodder plant will drop its root.</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D.This is a good way to stop dodder plants from sneaking their way into a crop field.</w:t>
      </w:r>
    </w:p>
    <w:p>
      <w:pPr>
        <w:pBdr>
          <w:top w:val="single" w:sz="4" w:space="0" w:color="000000"/>
          <w:left w:val="single" w:sz="4" w:space="0" w:color="000000"/>
          <w:bottom w:val="single" w:sz="4" w:space="0" w:color="000000"/>
          <w:right w:val="single" w:sz="4" w:space="0" w:color="000000"/>
        </w:pBdr>
        <w:spacing w:line="360" w:lineRule="auto"/>
        <w:rPr>
          <w:rFonts w:ascii="Times New Roman" w:hAnsi="Times New Roman" w:eastAsiaTheme="minorEastAsia"/>
          <w:szCs w:val="21"/>
        </w:rPr>
      </w:pPr>
      <w:r>
        <w:rPr>
          <w:rFonts w:ascii="Times New Roman" w:hAnsi="Times New Roman" w:eastAsiaTheme="minorEastAsia"/>
          <w:szCs w:val="21"/>
        </w:rPr>
        <w:t>E.However, a dodder plant will grow in the direction of, for example, tomato odor(</w:t>
      </w:r>
      <w:r>
        <w:rPr>
          <w:rFonts w:ascii="Times New Roman" w:eastAsiaTheme="minorEastAsia" w:hAnsiTheme="minorEastAsia"/>
          <w:szCs w:val="21"/>
        </w:rPr>
        <w:t>气味</w:t>
      </w:r>
      <w:r>
        <w:rPr>
          <w:rFonts w:ascii="Times New Roman" w:hAnsi="Times New Roman" w:eastAsiaTheme="minorEastAsia"/>
          <w:szCs w:val="21"/>
        </w:rPr>
        <w:t>).</w:t>
      </w:r>
    </w:p>
    <w:p>
      <w:pPr>
        <w:spacing w:line="360" w:lineRule="auto"/>
        <w:rPr>
          <w:color w:val="FF0000"/>
          <w:sz w:val="40"/>
          <w:szCs w:val="40"/>
          <w:u w:val="single"/>
          <w:shd w:val="clear" w:color="auto" w:fill="FFFFFF"/>
        </w:rPr>
      </w:pPr>
    </w:p>
    <w:p>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DCAEB</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AEBCD</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eastAsiaTheme="minorEastAsia" w:hAnsiTheme="minorEastAsia"/>
          <w:szCs w:val="21"/>
        </w:rPr>
        <w:t>　</w:t>
      </w: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CBDAE</w:t>
      </w:r>
    </w:p>
    <w:p>
      <w:pPr>
        <w:spacing w:line="360" w:lineRule="auto"/>
        <w:rPr>
          <w:rFonts w:ascii="Times New Roman" w:hAnsi="Times New Roman" w:eastAsiaTheme="minorEastAsia"/>
          <w:szCs w:val="21"/>
        </w:rPr>
      </w:pPr>
      <w:r>
        <w:rPr>
          <w:rFonts w:ascii="Times New Roman" w:hAnsi="Times New Roman" w:eastAsiaTheme="minorEastAsia"/>
          <w:szCs w:val="21"/>
        </w:rPr>
        <w:t>D</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本文讲述提高记忆力的几个方法</w:t>
      </w:r>
      <w:r>
        <w:rPr>
          <w:rFonts w:ascii="Times New Roman" w:hAnsi="Times New Roman" w:eastAsiaTheme="minorEastAsia"/>
          <w:szCs w:val="21"/>
        </w:rPr>
        <w:t>,</w:t>
      </w:r>
      <w:r>
        <w:rPr>
          <w:rFonts w:ascii="Times New Roman" w:eastAsiaTheme="minorEastAsia" w:hAnsiTheme="minorEastAsia"/>
          <w:szCs w:val="21"/>
        </w:rPr>
        <w:t>即感兴趣、分块重复、编故事及做运动。</w:t>
      </w:r>
    </w:p>
    <w:p>
      <w:pPr>
        <w:spacing w:line="360" w:lineRule="auto"/>
        <w:rPr>
          <w:rFonts w:ascii="Times New Roman" w:hAnsi="Times New Roman" w:eastAsiaTheme="minorEastAsia"/>
          <w:szCs w:val="21"/>
        </w:rPr>
      </w:pPr>
      <w:r>
        <w:rPr>
          <w:rFonts w:ascii="Times New Roman" w:hAnsi="Times New Roman" w:eastAsiaTheme="minorEastAsia"/>
          <w:szCs w:val="21"/>
        </w:rPr>
        <w:t>1—5</w:t>
      </w:r>
      <w:r>
        <w:rPr>
          <w:rFonts w:ascii="Times New Roman" w:eastAsiaTheme="minorEastAsia" w:hAnsiTheme="minorEastAsia"/>
          <w:szCs w:val="21"/>
        </w:rPr>
        <w:t>　</w:t>
      </w:r>
      <w:r>
        <w:rPr>
          <w:rFonts w:ascii="Times New Roman" w:hAnsi="Times New Roman" w:eastAsiaTheme="minorEastAsia"/>
          <w:szCs w:val="21"/>
        </w:rPr>
        <w:t>ADECB</w:t>
      </w:r>
    </w:p>
    <w:p>
      <w:pPr>
        <w:spacing w:line="360" w:lineRule="auto"/>
        <w:rPr>
          <w:rFonts w:ascii="Times New Roman" w:hAnsi="Times New Roman" w:eastAsiaTheme="minorEastAsia"/>
          <w:szCs w:val="21"/>
        </w:rPr>
      </w:pPr>
      <w:r>
        <w:rPr>
          <w:rFonts w:ascii="Times New Roman" w:hAnsi="Times New Roman" w:eastAsiaTheme="minorEastAsia"/>
          <w:szCs w:val="21"/>
        </w:rPr>
        <w:t>E</w:t>
      </w:r>
      <w:r>
        <w:rPr>
          <w:rFonts w:ascii="Times New Roman" w:eastAsiaTheme="minorEastAsia" w:hAnsiTheme="minorEastAsia"/>
          <w:szCs w:val="21"/>
        </w:rPr>
        <w:t>　</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这是一篇介绍一种特殊的植物的生存方式的文章。</w:t>
      </w:r>
    </w:p>
    <w:p>
      <w:pPr>
        <w:spacing w:line="360" w:lineRule="auto"/>
        <w:rPr>
          <w:rFonts w:ascii="Times New Roman" w:hAnsi="Times New Roman" w:eastAsiaTheme="minorEastAsia"/>
          <w:szCs w:val="21"/>
        </w:rPr>
      </w:pPr>
      <w:r>
        <w:rPr>
          <w:rFonts w:ascii="Times New Roman" w:hAnsi="Times New Roman" w:eastAsiaTheme="minorEastAsia"/>
          <w:szCs w:val="21"/>
        </w:rPr>
        <w:t>1.B</w:t>
      </w:r>
      <w:r>
        <w:rPr>
          <w:rFonts w:ascii="Times New Roman" w:eastAsiaTheme="minorEastAsia" w:hAnsiTheme="minorEastAsia"/>
          <w:szCs w:val="21"/>
        </w:rPr>
        <w:t>　根据上句</w:t>
      </w:r>
      <w:r>
        <w:rPr>
          <w:rFonts w:ascii="Times New Roman" w:hAnsi="Times New Roman" w:eastAsiaTheme="minorEastAsia"/>
          <w:szCs w:val="21"/>
        </w:rPr>
        <w:t>“Dodder does not produce its own food.”</w:t>
      </w:r>
      <w:r>
        <w:rPr>
          <w:rFonts w:ascii="Times New Roman" w:eastAsiaTheme="minorEastAsia" w:hAnsiTheme="minorEastAsia"/>
          <w:szCs w:val="21"/>
        </w:rPr>
        <w:t>可知下句要介绍它的独特的获取食物的方式。故选</w:t>
      </w:r>
      <w:r>
        <w:rPr>
          <w:rFonts w:ascii="Times New Roman" w:hAnsi="Times New Roman" w:eastAsiaTheme="minorEastAsia"/>
          <w:szCs w:val="21"/>
        </w:rPr>
        <w:t>B</w:t>
      </w:r>
      <w:r>
        <w:rPr>
          <w:rFonts w:ascii="Times New Roman" w:eastAsiaTheme="minorEastAsia" w:hAnsiTheme="minorEastAsia"/>
          <w:szCs w:val="21"/>
        </w:rPr>
        <w:t>。</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2.A</w:t>
      </w:r>
      <w:r>
        <w:rPr>
          <w:rFonts w:ascii="Times New Roman" w:eastAsiaTheme="minorEastAsia" w:hAnsiTheme="minorEastAsia"/>
          <w:szCs w:val="21"/>
        </w:rPr>
        <w:t>　通过后面的句子可以知道此段介绍菟丝子通过气味寻找目标。故选</w:t>
      </w:r>
      <w:r>
        <w:rPr>
          <w:rFonts w:ascii="Times New Roman" w:hAnsi="Times New Roman" w:eastAsiaTheme="minorEastAsia"/>
          <w:szCs w:val="21"/>
        </w:rPr>
        <w:t>A</w:t>
      </w:r>
      <w:r>
        <w:rPr>
          <w:rFonts w:ascii="Times New Roman" w:eastAsiaTheme="minorEastAsia" w:hAnsiTheme="minorEastAsia"/>
          <w:szCs w:val="21"/>
        </w:rPr>
        <w:t>。</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3.E</w:t>
      </w:r>
      <w:r>
        <w:rPr>
          <w:rFonts w:ascii="Times New Roman" w:eastAsiaTheme="minorEastAsia" w:hAnsiTheme="minorEastAsia"/>
          <w:szCs w:val="21"/>
        </w:rPr>
        <w:t>　根据上句</w:t>
      </w:r>
      <w:r>
        <w:rPr>
          <w:rFonts w:ascii="Times New Roman" w:hAnsi="Times New Roman" w:eastAsiaTheme="minorEastAsia"/>
          <w:szCs w:val="21"/>
        </w:rPr>
        <w:t>“As you know, most plants usually grow in the direction of light or warmth.”</w:t>
      </w:r>
      <w:r>
        <w:rPr>
          <w:rFonts w:ascii="Times New Roman" w:eastAsiaTheme="minorEastAsia" w:hAnsiTheme="minorEastAsia"/>
          <w:szCs w:val="21"/>
        </w:rPr>
        <w:t>可推断出下面介绍菟丝子的生长方式。故选</w:t>
      </w:r>
      <w:r>
        <w:rPr>
          <w:rFonts w:ascii="Times New Roman" w:hAnsi="Times New Roman" w:eastAsiaTheme="minorEastAsia"/>
          <w:szCs w:val="21"/>
        </w:rPr>
        <w:t>E</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根据后句</w:t>
      </w:r>
      <w:r>
        <w:rPr>
          <w:rFonts w:ascii="Times New Roman" w:hAnsi="Times New Roman" w:eastAsiaTheme="minorEastAsia"/>
          <w:szCs w:val="21"/>
        </w:rPr>
        <w:t>“It no longer needs its root once it is attached to the host and wrapped around it.”</w:t>
      </w:r>
      <w:r>
        <w:rPr>
          <w:rFonts w:ascii="Times New Roman" w:eastAsiaTheme="minorEastAsia" w:hAnsiTheme="minorEastAsia"/>
          <w:szCs w:val="21"/>
        </w:rPr>
        <w:t>可推测空白处应该也是关于根的。故选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5.D</w:t>
      </w:r>
      <w:r>
        <w:rPr>
          <w:rFonts w:ascii="Times New Roman" w:eastAsiaTheme="minorEastAsia" w:hAnsiTheme="minorEastAsia"/>
          <w:szCs w:val="21"/>
        </w:rPr>
        <w:t>　</w:t>
      </w:r>
    </w:p>
    <w:p>
      <w:pPr>
        <w:spacing w:line="360" w:lineRule="auto"/>
        <w:rPr>
          <w:rFonts w:ascii="Times New Roman" w:hAnsi="Times New Roman" w:eastAsiaTheme="minorEastAsia"/>
          <w:szCs w:val="21"/>
        </w:rPr>
      </w:pPr>
    </w:p>
    <w:sectPr>
      <w:headerReference w:type="even" r:id="rId9"/>
      <w:headerReference w:type="first" r:id="rId10"/>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17A90"/>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03B7E"/>
    <w:rsid w:val="0011190C"/>
    <w:rsid w:val="00111A81"/>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6492B"/>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08FC"/>
    <w:rsid w:val="001D3C21"/>
    <w:rsid w:val="001D63FF"/>
    <w:rsid w:val="001D7188"/>
    <w:rsid w:val="001E0475"/>
    <w:rsid w:val="001E19EA"/>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1122"/>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688E"/>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0ECE"/>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4BA9"/>
    <w:rsid w:val="004E5658"/>
    <w:rsid w:val="004E567E"/>
    <w:rsid w:val="004E6469"/>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578"/>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23E6"/>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1991"/>
    <w:rsid w:val="00A85585"/>
    <w:rsid w:val="00A85876"/>
    <w:rsid w:val="00A85C7D"/>
    <w:rsid w:val="00A86111"/>
    <w:rsid w:val="00A92556"/>
    <w:rsid w:val="00A93435"/>
    <w:rsid w:val="00A95F39"/>
    <w:rsid w:val="00A969B6"/>
    <w:rsid w:val="00A97588"/>
    <w:rsid w:val="00A9786C"/>
    <w:rsid w:val="00AA004C"/>
    <w:rsid w:val="00AA0E05"/>
    <w:rsid w:val="00AA37F7"/>
    <w:rsid w:val="00AA486E"/>
    <w:rsid w:val="00AA78E3"/>
    <w:rsid w:val="00AB0B53"/>
    <w:rsid w:val="00AB228C"/>
    <w:rsid w:val="00AB2EBA"/>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1B9A"/>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1EF"/>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4C1"/>
    <w:rsid w:val="00DD4F6F"/>
    <w:rsid w:val="00DD68D1"/>
    <w:rsid w:val="00DD6ABD"/>
    <w:rsid w:val="00DD7AC7"/>
    <w:rsid w:val="00DE0168"/>
    <w:rsid w:val="00DE214D"/>
    <w:rsid w:val="00DE3A5B"/>
    <w:rsid w:val="00DE4A82"/>
    <w:rsid w:val="00DE62A8"/>
    <w:rsid w:val="00DE7623"/>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007"/>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2044"/>
    <w:rsid w:val="00F22301"/>
    <w:rsid w:val="00F2301A"/>
    <w:rsid w:val="00F31803"/>
    <w:rsid w:val="00F319A2"/>
    <w:rsid w:val="00F43288"/>
    <w:rsid w:val="00F441D0"/>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61DD"/>
    <w:rsid w:val="00F869AF"/>
    <w:rsid w:val="00F90190"/>
    <w:rsid w:val="00F90237"/>
    <w:rsid w:val="00F92BB6"/>
    <w:rsid w:val="00F93E62"/>
    <w:rsid w:val="00F94860"/>
    <w:rsid w:val="00F951B0"/>
    <w:rsid w:val="00F95BF8"/>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2E2C608C"/>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6"/>
    <w:uiPriority w:val="11"/>
    <w:qFormat/>
    <w:pPr>
      <w:spacing w:line="312" w:lineRule="auto"/>
      <w:jc w:val="left"/>
      <w:outlineLvl w:val="1"/>
    </w:pPr>
    <w:rPr>
      <w:rFonts w:ascii="Times New Roman" w:eastAsia="微软雅黑" w:hAnsi="Times New Roman" w:cstheme="majorBidi"/>
      <w:b/>
      <w:bCs/>
      <w:kern w:val="28"/>
      <w:sz w:val="28"/>
      <w:szCs w:val="32"/>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character" w:customStyle="1" w:styleId="Char6">
    <w:name w:val="副标题 Char"/>
    <w:basedOn w:val="DefaultParagraphFont"/>
    <w:link w:val="Subtitle"/>
    <w:uiPriority w:val="11"/>
    <w:rPr>
      <w:rFonts w:ascii="Times New Roman" w:eastAsia="微软雅黑" w:hAnsi="Times New Roman" w:cstheme="majorBidi"/>
      <w:b/>
      <w:bCs/>
      <w:kern w:val="28"/>
      <w:sz w:val="28"/>
      <w:szCs w:val="3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header" Target="header1.xml" /></Relationships>
</file>

<file path=word/_rels/header1.xml.rels>&#65279;<?xml version="1.0" encoding="utf-8" standalone="yes"?><Relationships xmlns="http://schemas.openxmlformats.org/package/2006/relationships"><Relationship Id="rId1" Type="http://schemas.openxmlformats.org/officeDocument/2006/relationships/image" Target="media/image5.jpeg" /></Relationships>
</file>

<file path=word/_rels/header2.xml.rels>&#65279;<?xml version="1.0" encoding="utf-8" standalone="yes"?><Relationships xmlns="http://schemas.openxmlformats.org/package/2006/relationships"><Relationship Id="rId1"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1689</Words>
  <Characters>6447</Characters>
  <Application>Microsoft Office Word</Application>
  <DocSecurity>0</DocSecurity>
  <Lines>56</Lines>
  <Paragraphs>15</Paragraphs>
  <ScaleCrop>false</ScaleCrop>
  <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29</cp:revision>
  <cp:lastPrinted>2016-09-05T09:15:00Z</cp:lastPrinted>
  <dcterms:created xsi:type="dcterms:W3CDTF">2019-08-22T04:01:00Z</dcterms:created>
  <dcterms:modified xsi:type="dcterms:W3CDTF">2020-02-10T14:56:19Z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